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САДОВСКОГО  СЕЛЬСОВЕТА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РЕШЕНИЕ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семьдесят седьмой сессии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от 23.06.2020г.                                   п. Садовый                                           № 223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поддержке добровольных пожарных и добровольной пожарной охраны в администрации Садовского  сельсовета Краснозерского района Новосибирской области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 xml:space="preserve">Во исполнение федеральных законов от 06.05.2011 № 100-ФЗ                      «О добровольной пожарной охране», от 06.10.2003 № 131-ФЗ «Об общих принципах организации местного самоуправления в Российской Федерации»,  Совет депутатов Садовского сельсовета Краснозерского района Новосибирской области 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РЕШИЛ:</w:t>
      </w:r>
    </w:p>
    <w:p w:rsidR="008D05B9" w:rsidRPr="008D05B9" w:rsidRDefault="008D05B9" w:rsidP="004145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zh-CN"/>
        </w:rPr>
      </w:pPr>
      <w:r w:rsidRPr="008D05B9">
        <w:rPr>
          <w:rFonts w:ascii="Times New Roman" w:hAnsi="Times New Roman" w:cs="Times New Roman"/>
          <w:sz w:val="28"/>
          <w:szCs w:val="28"/>
        </w:rPr>
        <w:t>Утвердить положение о муниципальной поддержке добровольных пожарных и добровольной пожарной охраны в муниципальном образовании Садовского  сельсовета согласно приложению</w:t>
      </w:r>
      <w:r w:rsidRPr="008D05B9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8D05B9" w:rsidRPr="008D05B9" w:rsidRDefault="008D05B9" w:rsidP="004145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zh-CN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</w:t>
      </w:r>
      <w:r w:rsidRPr="008D05B9">
        <w:rPr>
          <w:rFonts w:ascii="Times New Roman" w:hAnsi="Times New Roman" w:cs="Times New Roman"/>
          <w:color w:val="000000"/>
          <w:sz w:val="28"/>
          <w:szCs w:val="28"/>
        </w:rPr>
        <w:t>в сети Интернет</w:t>
      </w:r>
    </w:p>
    <w:p w:rsidR="008D05B9" w:rsidRPr="008D05B9" w:rsidRDefault="008D05B9" w:rsidP="004145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zh-CN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         опубликования. 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 Председатель Совета депутатов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Садовского сельсовета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Краснозерского района                               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Новосибирской области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                      Н.Н. Пуртов                                                                 Л.В. </w:t>
      </w:r>
      <w:proofErr w:type="spellStart"/>
      <w:r w:rsidRPr="008D05B9"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D05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Приложение</w:t>
      </w:r>
    </w:p>
    <w:p w:rsidR="008D05B9" w:rsidRPr="008D05B9" w:rsidRDefault="008D05B9" w:rsidP="008D05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D05B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8D05B9" w:rsidRPr="008D05B9" w:rsidRDefault="008D05B9" w:rsidP="008D05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D05B9">
        <w:rPr>
          <w:rFonts w:ascii="Times New Roman" w:hAnsi="Times New Roman" w:cs="Times New Roman"/>
          <w:sz w:val="24"/>
          <w:szCs w:val="24"/>
        </w:rPr>
        <w:t>Садовского  сельсовета</w:t>
      </w:r>
    </w:p>
    <w:p w:rsidR="008D05B9" w:rsidRPr="008D05B9" w:rsidRDefault="008D05B9" w:rsidP="008D05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D05B9">
        <w:rPr>
          <w:rFonts w:ascii="Times New Roman" w:hAnsi="Times New Roman" w:cs="Times New Roman"/>
          <w:sz w:val="24"/>
          <w:szCs w:val="24"/>
        </w:rPr>
        <w:t>от 23.06.2020г.  № 223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5B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5B9">
        <w:rPr>
          <w:rFonts w:ascii="Times New Roman" w:hAnsi="Times New Roman" w:cs="Times New Roman"/>
          <w:b/>
          <w:sz w:val="28"/>
          <w:szCs w:val="28"/>
        </w:rPr>
        <w:t>о муниципальной поддержке добровольных пожарных и добровольной пожарной охраны в администрации Садовского сельсовета Краснозерского района Новосибирской области</w:t>
      </w: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1.1. </w:t>
      </w:r>
      <w:proofErr w:type="gramStart"/>
      <w:r w:rsidRPr="008D05B9">
        <w:rPr>
          <w:rFonts w:ascii="Times New Roman" w:hAnsi="Times New Roman" w:cs="Times New Roman"/>
          <w:sz w:val="28"/>
          <w:szCs w:val="28"/>
        </w:rPr>
        <w:t>Положение о муниципальной поддержке добровольных пожарных и добровольной пожарной охраны в администрации Садовского сельсовета Краснозерского района Новосибирской области далее – Положение  устанавливает в соответствии с Федеральным законом от 06.05.2011 № 100-ФЗ «О добровольной пожарной охране» меры муниципальной поддержки добровольных пожарных и общественных объединений пожарной охраны в администрации Садовского сельсовета Краснозерского района Новосибирской области за счет средств бюджета администрации Садовского сельсовета Краснозерского района</w:t>
      </w:r>
      <w:proofErr w:type="gramEnd"/>
      <w:r w:rsidRPr="008D05B9">
        <w:rPr>
          <w:rFonts w:ascii="Times New Roman" w:hAnsi="Times New Roman" w:cs="Times New Roman"/>
          <w:sz w:val="28"/>
          <w:szCs w:val="28"/>
        </w:rPr>
        <w:t xml:space="preserve"> Новосибирской области  (далее - местный бюджет) и порядок их осуществления.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1.2. Основные понятия, используемые в настоящем Положении, применяются в том же значении, что и в Федеральном законе от 06.05.2011                 № 100-ФЗ «О добровольной пожарной охране».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1.3. Действие настоящего Положения распространяется на добровольных пожарных и общественные объединения пожарной охраны, осуществляющие свою деятельность на территории администрации Садовского сельсовета Краснозерского района Новосибирской области.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05B9" w:rsidRPr="008D05B9" w:rsidRDefault="008D05B9" w:rsidP="008D05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5B9">
        <w:rPr>
          <w:rFonts w:ascii="Times New Roman" w:hAnsi="Times New Roman" w:cs="Times New Roman"/>
          <w:b/>
          <w:sz w:val="28"/>
          <w:szCs w:val="28"/>
        </w:rPr>
        <w:t>2. Меры муниципальной поддержки добровольных пожарных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2.1. Меры муниципальной поддержки добровольных пожарных: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материальное стимулирование деятельности добровольных пожарных;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 xml:space="preserve">2.2. Материальное стимулирование деятельности добровольных пожарных в администрации Садовского сельсовета Краснозерского района Новосибирской области за счет средств местного бюджета осуществляется в формах и порядке, установленных порядком материального стимулирования деятельности добровольных пожарных в администрации Садовского сельсовета Краснозерского района Новосибирской области за счет </w:t>
      </w:r>
      <w:proofErr w:type="gramStart"/>
      <w:r w:rsidRPr="008D05B9">
        <w:rPr>
          <w:rFonts w:ascii="Times New Roman" w:hAnsi="Times New Roman" w:cs="Times New Roman"/>
          <w:sz w:val="28"/>
          <w:szCs w:val="28"/>
        </w:rPr>
        <w:t>средств бюджета администрации Садовского сельсовета Краснозерского района Новосибирской области</w:t>
      </w:r>
      <w:proofErr w:type="gramEnd"/>
      <w:r w:rsidRPr="008D05B9">
        <w:rPr>
          <w:rFonts w:ascii="Times New Roman" w:hAnsi="Times New Roman" w:cs="Times New Roman"/>
          <w:sz w:val="28"/>
          <w:szCs w:val="28"/>
        </w:rPr>
        <w:t>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Default="008D05B9" w:rsidP="008D05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5B9">
        <w:rPr>
          <w:rFonts w:ascii="Times New Roman" w:hAnsi="Times New Roman" w:cs="Times New Roman"/>
          <w:b/>
          <w:sz w:val="28"/>
          <w:szCs w:val="28"/>
        </w:rPr>
        <w:t>3. Меры  муниципальной  поддержки общественных объединений пожарной охраны</w:t>
      </w:r>
    </w:p>
    <w:p w:rsidR="00CD1853" w:rsidRPr="008D05B9" w:rsidRDefault="00CD1853" w:rsidP="008D05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3.1. Меры муниципальной поддержки общественных объединений пожарной охраны: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финансовая поддержка;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имущественная поддержка.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3.2. Финансовая поддержка общественных объединений пожарной охраны осуществляется путем предоставления им субсидий из местного бюджета.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Порядок предоставления субсидий из местного бюджета общественным объединениям пожарной охраны в  администрации Садовского сельсовета Краснозерского района Новосибирской области утверждается Главой администрации Садовского сельсовета Краснозерского района Новосибирской области.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  <w:r w:rsidRPr="008D05B9">
        <w:rPr>
          <w:rFonts w:ascii="Times New Roman" w:hAnsi="Times New Roman" w:cs="Times New Roman"/>
          <w:sz w:val="28"/>
          <w:szCs w:val="28"/>
        </w:rPr>
        <w:tab/>
        <w:t>3.3. Имущественная поддержка общественных объединений пожарной охраны осуществляется путем передачи им в безвозмездное пользование муниципального имущества в соответствии с Положением «О порядке управления и распоряжения имуществом, находящимся в собственности администрации Садовского сельсовета Краснозерского района Новосибирской области».</w:t>
      </w: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5B9" w:rsidRPr="008D05B9" w:rsidRDefault="008D05B9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6007" w:rsidRPr="008D05B9" w:rsidRDefault="00B76007" w:rsidP="008D05B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76007" w:rsidRPr="008D05B9" w:rsidSect="00CD7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D3DEA"/>
    <w:multiLevelType w:val="hybridMultilevel"/>
    <w:tmpl w:val="B950E018"/>
    <w:lvl w:ilvl="0" w:tplc="CF407F7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22ECE"/>
    <w:multiLevelType w:val="hybridMultilevel"/>
    <w:tmpl w:val="E7462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05B9"/>
    <w:rsid w:val="00414537"/>
    <w:rsid w:val="008D05B9"/>
    <w:rsid w:val="00B76007"/>
    <w:rsid w:val="00CD1853"/>
    <w:rsid w:val="00CD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5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4146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2020-06-25T04:47:00Z</dcterms:created>
  <dcterms:modified xsi:type="dcterms:W3CDTF">2020-07-07T05:37:00Z</dcterms:modified>
</cp:coreProperties>
</file>